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234C" w:rsidRDefault="008A234C" w:rsidP="001C66E3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8A234C">
        <w:rPr>
          <w:rFonts w:eastAsia="Times New Roman" w:cstheme="minorHAnsi"/>
          <w:b/>
          <w:bCs/>
          <w:sz w:val="24"/>
          <w:szCs w:val="24"/>
          <w:lang w:eastAsia="it-IT"/>
        </w:rPr>
        <w:drawing>
          <wp:inline distT="0" distB="0" distL="0" distR="0">
            <wp:extent cx="5928525" cy="1884342"/>
            <wp:effectExtent l="19050" t="0" r="0" b="0"/>
            <wp:docPr id="1" name="Immagine 2" descr="C:\Users\Antonio\AppData\Local\Packages\Microsoft.Windows.Photos_8wekyb3d8bbwe\TempState\ShareServiceTempFolder\CARTA INTESTATA 202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tonio\AppData\Local\Packages\Microsoft.Windows.Photos_8wekyb3d8bbwe\TempState\ShareServiceTempFolder\CARTA INTESTATA 2024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1888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234C" w:rsidRDefault="008A234C" w:rsidP="001C66E3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center"/>
        <w:rPr>
          <w:rFonts w:eastAsia="Times New Roman" w:cstheme="minorHAnsi"/>
          <w:b/>
          <w:bCs/>
          <w:sz w:val="24"/>
          <w:szCs w:val="24"/>
          <w:lang w:eastAsia="it-IT"/>
        </w:rPr>
      </w:pPr>
      <w:r w:rsidRPr="001C66E3">
        <w:rPr>
          <w:rFonts w:eastAsia="Times New Roman" w:cstheme="minorHAnsi"/>
          <w:b/>
          <w:bCs/>
          <w:sz w:val="24"/>
          <w:szCs w:val="24"/>
          <w:lang w:eastAsia="it-IT"/>
        </w:rPr>
        <w:t>DELIBERAZIONE DEL COLLEGIO DEI DOCENTI</w:t>
      </w:r>
    </w:p>
    <w:p w:rsidR="001C66E3" w:rsidRPr="001C66E3" w:rsidRDefault="001C66E3" w:rsidP="001C66E3">
      <w:pPr>
        <w:spacing w:after="0" w:line="240" w:lineRule="auto"/>
        <w:jc w:val="center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 xml:space="preserve">N. _____ </w:t>
      </w:r>
      <w:r w:rsidR="00D36B09">
        <w:rPr>
          <w:rFonts w:eastAsia="Times New Roman" w:cstheme="minorHAnsi"/>
          <w:lang w:eastAsia="it-IT"/>
        </w:rPr>
        <w:t>del</w:t>
      </w:r>
      <w:r w:rsidRPr="001C66E3">
        <w:rPr>
          <w:rFonts w:eastAsia="Times New Roman" w:cstheme="minorHAnsi"/>
          <w:lang w:eastAsia="it-IT"/>
        </w:rPr>
        <w:t xml:space="preserve"> ______________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Oggetto</w:t>
      </w:r>
      <w:r w:rsidRPr="001C66E3">
        <w:rPr>
          <w:rFonts w:eastAsia="Times New Roman" w:cstheme="minorHAnsi"/>
          <w:lang w:eastAsia="it-IT"/>
        </w:rPr>
        <w:t>: Deliberazione delle attività formative con coinvolgimento di soggetti esterni e definizione dei criteri di valutazione ai sensi della Legge 9 giugno 2026, n. 104</w:t>
      </w:r>
      <w:r>
        <w:rPr>
          <w:rFonts w:eastAsia="Times New Roman" w:cstheme="minorHAnsi"/>
          <w:lang w:eastAsia="it-IT"/>
        </w:rPr>
        <w:t>.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IL COLLEGIO DEI DOCENTI</w:t>
      </w:r>
    </w:p>
    <w:p w:rsidR="001C66E3" w:rsidRPr="001C66E3" w:rsidRDefault="001C66E3" w:rsidP="001C66E3">
      <w:pPr>
        <w:spacing w:after="0" w:line="240" w:lineRule="auto"/>
        <w:jc w:val="center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VISTA la Legge 9 giugno 2026, n. 104, recante disposizioni in materia di consenso informato in ambito scolastico;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VISTO, in particolare, l’art. 2 della Legge n. 104/2026, che disciplina il coinvolgimento di soggetti esterni nello svolgimento di attività formative curricolari ed extracurricolari;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VISTA la Nota del Ministero dell’Istruzione e del Merito prot. n. 4712 del 14 settembre 2026, contenente indicazioni per l’attuazione della Legge n. 104/2026;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VISTO il Piano Triennale dell’Offerta Formativa dell’Istituto;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>
        <w:rPr>
          <w:rFonts w:eastAsia="Times New Roman" w:cstheme="minorHAnsi"/>
          <w:lang w:eastAsia="it-IT"/>
        </w:rPr>
        <w:t>VISTO il Patto di corresponsabilità;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CONSIDERATO che il coinvolgimento di soggetti esterni deve risultare coerente con il curricolo, con il PTOF e con le finalità educative dell</w:t>
      </w:r>
      <w:r>
        <w:rPr>
          <w:rFonts w:eastAsia="Times New Roman" w:cstheme="minorHAnsi"/>
          <w:lang w:eastAsia="it-IT"/>
        </w:rPr>
        <w:t>’Istituto</w:t>
      </w:r>
      <w:r w:rsidRPr="001C66E3">
        <w:rPr>
          <w:rFonts w:eastAsia="Times New Roman" w:cstheme="minorHAnsi"/>
          <w:lang w:eastAsia="it-IT"/>
        </w:rPr>
        <w:t>;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CONSIDERATA la necessità di assicurare che i contenuti, i materiali e le modalità di svolgimento delle attività siano adeguati all’età e al livello di maturazione degli alunni e degli studenti;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CONSIDERATA altresì la necessità di definire criteri idonei alla comparazione e alla valutazione dei titoli e della comprovata esperienza professionale, scientifica o accademica dei soggetti esterni;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DELIBERA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1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PRINCIPI GENERALI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 xml:space="preserve">Il coinvolgimento di soggetti esterni nelle attività formative </w:t>
      </w:r>
      <w:r w:rsidR="0037221B">
        <w:rPr>
          <w:rFonts w:eastAsia="Times New Roman" w:cstheme="minorHAnsi"/>
          <w:lang w:eastAsia="it-IT"/>
        </w:rPr>
        <w:t xml:space="preserve">curricolari ed extracurricolari </w:t>
      </w:r>
      <w:r w:rsidRPr="001C66E3">
        <w:rPr>
          <w:rFonts w:eastAsia="Times New Roman" w:cstheme="minorHAnsi"/>
          <w:lang w:eastAsia="it-IT"/>
        </w:rPr>
        <w:t xml:space="preserve">della </w:t>
      </w:r>
      <w:r>
        <w:rPr>
          <w:rFonts w:eastAsia="Times New Roman" w:cstheme="minorHAnsi"/>
          <w:lang w:eastAsia="it-IT"/>
        </w:rPr>
        <w:t>s</w:t>
      </w:r>
      <w:r w:rsidRPr="001C66E3">
        <w:rPr>
          <w:rFonts w:eastAsia="Times New Roman" w:cstheme="minorHAnsi"/>
          <w:lang w:eastAsia="it-IT"/>
        </w:rPr>
        <w:t>cuola deve rispondere a effettive esigenze educative e didattiche ed essere coerente con il curricolo, con il PTOF e con le finalità istituzionali dell’Istituto.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 xml:space="preserve">L’intervento del soggetto esterno integra e supporta l’attività educativa e formativa della </w:t>
      </w:r>
      <w:r>
        <w:rPr>
          <w:rFonts w:eastAsia="Times New Roman" w:cstheme="minorHAnsi"/>
          <w:lang w:eastAsia="it-IT"/>
        </w:rPr>
        <w:t>s</w:t>
      </w:r>
      <w:r w:rsidRPr="001C66E3">
        <w:rPr>
          <w:rFonts w:eastAsia="Times New Roman" w:cstheme="minorHAnsi"/>
          <w:lang w:eastAsia="it-IT"/>
        </w:rPr>
        <w:t>cuola e si svolge nell’ambito della programmazione didattica dell’Istituto, nel rispetto delle competenze e delle responsabilità del personale scolastico.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2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APPROVAZIONE DELLE ATTIVITÀ FORMATIVE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Il Collegio dei docenti approva, per quanto di propria competenza e sotto il profilo educativo e didattico, le attività formative curricolari ed extracurricolari che prevedono il coinvolgimento di soggetti esterni.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Per ciascuna attività il Collegio valuta, in particolare:</w:t>
      </w:r>
    </w:p>
    <w:p w:rsidR="001C66E3" w:rsidRPr="001C66E3" w:rsidRDefault="001C66E3" w:rsidP="001C66E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la coerenza con il curricolo, con il PTOF e con le finalità educative dell’Istituto;</w:t>
      </w:r>
    </w:p>
    <w:p w:rsidR="001C66E3" w:rsidRPr="001C66E3" w:rsidRDefault="001C66E3" w:rsidP="001C66E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le finalità e gli obiettivi educativi e formativi;</w:t>
      </w:r>
    </w:p>
    <w:p w:rsidR="001C66E3" w:rsidRPr="001C66E3" w:rsidRDefault="001C66E3" w:rsidP="001C66E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 contenuti, gli argomenti e le modalità di svolgimento;</w:t>
      </w:r>
    </w:p>
    <w:p w:rsidR="001C66E3" w:rsidRPr="001C66E3" w:rsidRDefault="001C66E3" w:rsidP="001C66E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lastRenderedPageBreak/>
        <w:t>l’adeguatezza dei contenuti, dei materiali, del linguaggio e delle metodologie rispetto all’età e al livello di maturazione degli studenti;</w:t>
      </w:r>
    </w:p>
    <w:p w:rsidR="001C66E3" w:rsidRPr="001C66E3" w:rsidRDefault="001C66E3" w:rsidP="001C66E3">
      <w:pPr>
        <w:pStyle w:val="Paragrafoelenco"/>
        <w:numPr>
          <w:ilvl w:val="0"/>
          <w:numId w:val="9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l’effettiva utilità del ricorso a competenze professionali esterne.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Le attività già individuate</w:t>
      </w:r>
      <w:r w:rsidR="00812B44">
        <w:rPr>
          <w:rFonts w:eastAsia="Times New Roman" w:cstheme="minorHAnsi"/>
          <w:lang w:eastAsia="it-IT"/>
        </w:rPr>
        <w:t xml:space="preserve"> e approvate</w:t>
      </w:r>
      <w:r w:rsidRPr="001C66E3">
        <w:rPr>
          <w:rFonts w:eastAsia="Times New Roman" w:cstheme="minorHAnsi"/>
          <w:lang w:eastAsia="it-IT"/>
        </w:rPr>
        <w:t xml:space="preserve"> sono </w:t>
      </w:r>
      <w:r w:rsidR="000C001C">
        <w:rPr>
          <w:rFonts w:eastAsia="Times New Roman" w:cstheme="minorHAnsi"/>
          <w:lang w:eastAsia="it-IT"/>
        </w:rPr>
        <w:t xml:space="preserve">indicate nell’Allegato A che segue e </w:t>
      </w:r>
      <w:r w:rsidRPr="001C66E3">
        <w:rPr>
          <w:rFonts w:eastAsia="Times New Roman" w:cstheme="minorHAnsi"/>
          <w:lang w:eastAsia="it-IT"/>
        </w:rPr>
        <w:t>costituisc</w:t>
      </w:r>
      <w:r>
        <w:rPr>
          <w:rFonts w:eastAsia="Times New Roman" w:cstheme="minorHAnsi"/>
          <w:lang w:eastAsia="it-IT"/>
        </w:rPr>
        <w:t>ono</w:t>
      </w:r>
      <w:r w:rsidRPr="001C66E3">
        <w:rPr>
          <w:rFonts w:eastAsia="Times New Roman" w:cstheme="minorHAnsi"/>
          <w:lang w:eastAsia="it-IT"/>
        </w:rPr>
        <w:t xml:space="preserve"> parte integrante della stessa.Le eventuali ulteriori attività che comportino il coinvolgimento di soggetti esterni saranno sottoposte al Collegio secondo le medesime modalità.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3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CRITERI PER LA VALUTAZIONE DEI SOGGETTI ESTERNI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Ai fini del coinvolgimento di esperti, professionisti, enti, associazioni o altri soggetti esterni, il Collegio definisce i seguenti criteri generali:</w:t>
      </w:r>
    </w:p>
    <w:p w:rsidR="001C66E3" w:rsidRPr="005F4E4C" w:rsidRDefault="001C66E3" w:rsidP="005F4E4C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5F4E4C">
        <w:rPr>
          <w:rFonts w:eastAsia="Times New Roman" w:cstheme="minorHAnsi"/>
          <w:lang w:eastAsia="it-IT"/>
        </w:rPr>
        <w:t>possesso di titoli di studio, culturali, professionali, scientifici o accademici pertinenti rispetto all’attività da svolgere;</w:t>
      </w:r>
    </w:p>
    <w:p w:rsidR="001C66E3" w:rsidRPr="005F4E4C" w:rsidRDefault="001C66E3" w:rsidP="005F4E4C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5F4E4C">
        <w:rPr>
          <w:rFonts w:eastAsia="Times New Roman" w:cstheme="minorHAnsi"/>
          <w:lang w:eastAsia="it-IT"/>
        </w:rPr>
        <w:t>comprovata esperienza professionale, scientifica o accademica nelle materie oggetto dell’intervento;</w:t>
      </w:r>
    </w:p>
    <w:p w:rsidR="001C66E3" w:rsidRPr="005F4E4C" w:rsidRDefault="001C66E3" w:rsidP="005F4E4C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5F4E4C">
        <w:rPr>
          <w:rFonts w:eastAsia="Times New Roman" w:cstheme="minorHAnsi"/>
          <w:lang w:eastAsia="it-IT"/>
        </w:rPr>
        <w:t>eventuali precedenti esperienze formative ed educative coerenti con l’attività proposta, con particolare riguardo alla fascia di età dei destinatari;</w:t>
      </w:r>
    </w:p>
    <w:p w:rsidR="001C66E3" w:rsidRPr="005F4E4C" w:rsidRDefault="001C66E3" w:rsidP="005F4E4C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5F4E4C">
        <w:rPr>
          <w:rFonts w:eastAsia="Times New Roman" w:cstheme="minorHAnsi"/>
          <w:lang w:eastAsia="it-IT"/>
        </w:rPr>
        <w:t>competenze coerenti con gli obiettivi educativi e formativi dell’attività;</w:t>
      </w:r>
    </w:p>
    <w:p w:rsidR="001C66E3" w:rsidRPr="005F4E4C" w:rsidRDefault="001C66E3" w:rsidP="005F4E4C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5F4E4C">
        <w:rPr>
          <w:rFonts w:eastAsia="Times New Roman" w:cstheme="minorHAnsi"/>
          <w:lang w:eastAsia="it-IT"/>
        </w:rPr>
        <w:t>capacità di utilizzare contenuti, linguaggi e metodologie adeguati all’età e al livello di maturazione degli studenti;</w:t>
      </w:r>
    </w:p>
    <w:p w:rsidR="001C66E3" w:rsidRPr="005F4E4C" w:rsidRDefault="001C66E3" w:rsidP="005F4E4C">
      <w:pPr>
        <w:pStyle w:val="Paragrafoelenco"/>
        <w:numPr>
          <w:ilvl w:val="0"/>
          <w:numId w:val="10"/>
        </w:num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5F4E4C">
        <w:rPr>
          <w:rFonts w:eastAsia="Times New Roman" w:cstheme="minorHAnsi"/>
          <w:lang w:eastAsia="it-IT"/>
        </w:rPr>
        <w:t>coerenza dei materiali e delle modalità di intervento con le finalità educative e didattiche dell’Istituto.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 criteri sono applicati tenendo conto della natura e delle caratteristiche della singola attività.</w:t>
      </w:r>
    </w:p>
    <w:p w:rsidR="005F4E4C" w:rsidRPr="001C66E3" w:rsidRDefault="005F4E4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4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INDIVIDUAZIONE E AFFIDAMENTO AL SOGGETTO ESTERNO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La presente deliberazione definisce il quadro educativo e didattico delle attività e i criteri ai quali deve essere improntata la valutazione dei soggetti esterni.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La concreta individuazione del soggetto esterno e l’eventuale affidamento dell’incarico sono effettuati nel rispetto delle competenze degli organi scolastici, delle procedure amministrative applicabili e dei criteri definiti dal Collegio con la presente deliberazione.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 xml:space="preserve">Qualora il soggetto esterno sia già individuato al momento della presentazione dell’attività al Collegio, possono essere riportati </w:t>
      </w:r>
      <w:r w:rsidR="00325333">
        <w:rPr>
          <w:rFonts w:eastAsia="Times New Roman" w:cstheme="minorHAnsi"/>
          <w:lang w:eastAsia="it-IT"/>
        </w:rPr>
        <w:t>nell’A</w:t>
      </w:r>
      <w:r w:rsidR="00234117">
        <w:rPr>
          <w:rFonts w:eastAsia="Times New Roman" w:cstheme="minorHAnsi"/>
          <w:lang w:eastAsia="it-IT"/>
        </w:rPr>
        <w:t>llegato</w:t>
      </w:r>
      <w:r w:rsidR="00325333">
        <w:rPr>
          <w:rFonts w:eastAsia="Times New Roman" w:cstheme="minorHAnsi"/>
          <w:lang w:eastAsia="it-IT"/>
        </w:rPr>
        <w:t xml:space="preserve"> A</w:t>
      </w:r>
      <w:r w:rsidRPr="001C66E3">
        <w:rPr>
          <w:rFonts w:eastAsia="Times New Roman" w:cstheme="minorHAnsi"/>
          <w:lang w:eastAsia="it-IT"/>
        </w:rPr>
        <w:t xml:space="preserve"> il nominativo o la denominazione e gli elementi essenziali relativi alla sua qualificazione professionale. Tale indicazione consente al Collegio di valutare compiutamente l’attività e il relativo coinvolgimento sotto il profilo educativo e didattico, ferme restando le successive competenze amministrative relative all’eventuale affidamento dell’incarico.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 xml:space="preserve">Resta ferma l’approvazione </w:t>
      </w:r>
      <w:r w:rsidR="00234117">
        <w:rPr>
          <w:rFonts w:eastAsia="Times New Roman" w:cstheme="minorHAnsi"/>
          <w:lang w:eastAsia="it-IT"/>
        </w:rPr>
        <w:t>della presente deliberazione da parte del</w:t>
      </w:r>
      <w:r w:rsidRPr="001C66E3">
        <w:rPr>
          <w:rFonts w:eastAsia="Times New Roman" w:cstheme="minorHAnsi"/>
          <w:lang w:eastAsia="it-IT"/>
        </w:rPr>
        <w:t xml:space="preserve"> Consiglio di Istituto prevista dalla Legge n. 104/2026.</w:t>
      </w:r>
    </w:p>
    <w:p w:rsidR="00234117" w:rsidRPr="001C66E3" w:rsidRDefault="00234117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5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ATTIVITÀ SOGGETTE A CONSENSO INFORMATO PREVENTIVO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Quando l’attività extracurricolare o di ampliamento dell’offerta formativa riguarda temi attinenti all’ambito della sessualità</w:t>
      </w:r>
      <w:r w:rsidR="004A7677">
        <w:rPr>
          <w:rFonts w:eastAsia="Times New Roman" w:cstheme="minorHAnsi"/>
          <w:lang w:eastAsia="it-IT"/>
        </w:rPr>
        <w:t xml:space="preserve"> e affetitvità</w:t>
      </w:r>
      <w:r w:rsidRPr="001C66E3">
        <w:rPr>
          <w:rFonts w:eastAsia="Times New Roman" w:cstheme="minorHAnsi"/>
          <w:lang w:eastAsia="it-IT"/>
        </w:rPr>
        <w:t xml:space="preserve">, la </w:t>
      </w:r>
      <w:r w:rsidR="00F470E2">
        <w:rPr>
          <w:rFonts w:eastAsia="Times New Roman" w:cstheme="minorHAnsi"/>
          <w:lang w:eastAsia="it-IT"/>
        </w:rPr>
        <w:t>s</w:t>
      </w:r>
      <w:r w:rsidRPr="001C66E3">
        <w:rPr>
          <w:rFonts w:eastAsia="Times New Roman" w:cstheme="minorHAnsi"/>
          <w:lang w:eastAsia="it-IT"/>
        </w:rPr>
        <w:t>cuola applica le specifiche disposizioni previste dalla Legge n. 104/2026, dalla Nota MIM prot. n. 4712/2026 e dal Patto educativo di corresponsabilità dell’Istituto.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La partecipazione degli studenti è pertanto subordinata, nei casi previsti dalla legge, all’acquisizione del consenso informato preventivo e scritto dei genitori o degli esercenti la responsabilità genitoriale oppure dello studente, se maggiorenne.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Prima dell’acquisizione del consenso</w:t>
      </w:r>
      <w:r w:rsidR="000C001C">
        <w:rPr>
          <w:rFonts w:eastAsia="Times New Roman" w:cstheme="minorHAnsi"/>
          <w:lang w:eastAsia="it-IT"/>
        </w:rPr>
        <w:t>,</w:t>
      </w:r>
      <w:r w:rsidRPr="001C66E3">
        <w:rPr>
          <w:rFonts w:eastAsia="Times New Roman" w:cstheme="minorHAnsi"/>
          <w:lang w:eastAsia="it-IT"/>
        </w:rPr>
        <w:t xml:space="preserve"> sono fornite le informazioni previste dalla normativa ed è messo a disposizione il materiale didattico che si intende utilizzare.</w:t>
      </w:r>
    </w:p>
    <w:p w:rsidR="000C001C" w:rsidRPr="001C66E3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6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PRESENZA DEL DOCENTE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Durante lo svolgimento delle attività disciplinate dalla Legge n. 104/2026 che coinvolgono alunni</w:t>
      </w:r>
      <w:r w:rsidR="000C001C">
        <w:rPr>
          <w:rFonts w:eastAsia="Times New Roman" w:cstheme="minorHAnsi"/>
          <w:lang w:eastAsia="it-IT"/>
        </w:rPr>
        <w:t>/e</w:t>
      </w:r>
      <w:r w:rsidRPr="001C66E3">
        <w:rPr>
          <w:rFonts w:eastAsia="Times New Roman" w:cstheme="minorHAnsi"/>
          <w:lang w:eastAsia="it-IT"/>
        </w:rPr>
        <w:t xml:space="preserve"> minorenni</w:t>
      </w:r>
      <w:r w:rsidR="000C001C">
        <w:rPr>
          <w:rFonts w:eastAsia="Times New Roman" w:cstheme="minorHAnsi"/>
          <w:lang w:eastAsia="it-IT"/>
        </w:rPr>
        <w:t>,</w:t>
      </w:r>
      <w:r w:rsidRPr="001C66E3">
        <w:rPr>
          <w:rFonts w:eastAsia="Times New Roman" w:cstheme="minorHAnsi"/>
          <w:lang w:eastAsia="it-IT"/>
        </w:rPr>
        <w:t xml:space="preserve"> è sempre garantita la presenza di un docente della </w:t>
      </w:r>
      <w:r w:rsidR="000C001C">
        <w:rPr>
          <w:rFonts w:eastAsia="Times New Roman" w:cstheme="minorHAnsi"/>
          <w:lang w:eastAsia="it-IT"/>
        </w:rPr>
        <w:t>s</w:t>
      </w:r>
      <w:r w:rsidRPr="001C66E3">
        <w:rPr>
          <w:rFonts w:eastAsia="Times New Roman" w:cstheme="minorHAnsi"/>
          <w:lang w:eastAsia="it-IT"/>
        </w:rPr>
        <w:t>cuola.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L’intervento del soggetto esterno non sostituisce le funzioni educative, didattiche e di vigilanza proprie dell’Istituzione scolastica.</w:t>
      </w:r>
    </w:p>
    <w:p w:rsidR="000C001C" w:rsidRPr="001C66E3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7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lastRenderedPageBreak/>
        <w:t>APPROVAZIONE DEL CONSIGLIO DI ISTITUTO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Il coinvolgimento dei soggetti esterni è sottoposto all’approvazione del Consiglio di Istituto secondo quanto previsto dalla Legge n. 104/2026.L’approvazione del Consiglio di Istituto e gli eventuali successivi adempimenti amministrativi sono effettuati nel rispetto delle rispettive competenze e delle procedure applicabili.</w:t>
      </w:r>
    </w:p>
    <w:p w:rsidR="000C001C" w:rsidRPr="001C66E3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numPr>
          <w:ilvl w:val="0"/>
          <w:numId w:val="8"/>
        </w:numPr>
        <w:spacing w:after="0" w:line="240" w:lineRule="auto"/>
        <w:jc w:val="both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DISPOSIZIONI FINALI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 criteri definiti con la presente deliberazione costituiscono il quadro generale di riferimento dell’Istituto per la valutazione delle attività formative che prevedono il coinvolgimento di soggetti esterni.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Resta ferma la necessità di valutare le caratteristiche della singola iniziativa e, nei casi previsti dalla Legge n. 104/2026, di applicare le procedure relative al consenso informato preventivo.</w:t>
      </w:r>
    </w:p>
    <w:p w:rsidR="000C001C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Il Collegio dei docenti, con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voti favorevoli n. ______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voti contrari n. ______</w:t>
      </w: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astenuti n. ______</w:t>
      </w:r>
    </w:p>
    <w:p w:rsidR="000C001C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0C001C">
      <w:pPr>
        <w:spacing w:after="0" w:line="240" w:lineRule="auto"/>
        <w:jc w:val="center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DELIBERA</w:t>
      </w:r>
    </w:p>
    <w:p w:rsidR="000C001C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 xml:space="preserve">di approvare le attività formative con coinvolgimento di soggetti esterni riportate </w:t>
      </w:r>
      <w:r w:rsidR="000C001C">
        <w:rPr>
          <w:rFonts w:eastAsia="Times New Roman" w:cstheme="minorHAnsi"/>
          <w:lang w:eastAsia="it-IT"/>
        </w:rPr>
        <w:t>in allegato alla presente</w:t>
      </w:r>
      <w:r w:rsidRPr="001C66E3">
        <w:rPr>
          <w:rFonts w:eastAsia="Times New Roman" w:cstheme="minorHAnsi"/>
          <w:lang w:eastAsia="it-IT"/>
        </w:rPr>
        <w:t xml:space="preserve"> e di adottare i criteri sopra indicati per la valutazione dei soggetti esterni e dei relativi interventi.</w:t>
      </w:r>
    </w:p>
    <w:p w:rsidR="000C001C" w:rsidRPr="001C66E3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0C001C" w:rsidRDefault="000C001C" w:rsidP="000C001C">
      <w:pPr>
        <w:spacing w:after="0" w:line="240" w:lineRule="auto"/>
        <w:jc w:val="right"/>
        <w:rPr>
          <w:rFonts w:eastAsia="Times New Roman" w:cstheme="minorHAnsi"/>
          <w:lang w:eastAsia="it-IT"/>
        </w:rPr>
      </w:pPr>
    </w:p>
    <w:p w:rsidR="001C66E3" w:rsidRPr="001C66E3" w:rsidRDefault="001C66E3" w:rsidP="000C001C">
      <w:pPr>
        <w:spacing w:after="0" w:line="240" w:lineRule="auto"/>
        <w:jc w:val="right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Il Segretario verbalizzante __________________________</w:t>
      </w:r>
    </w:p>
    <w:p w:rsidR="000C001C" w:rsidRDefault="000C001C" w:rsidP="000C001C">
      <w:pPr>
        <w:spacing w:after="0" w:line="240" w:lineRule="auto"/>
        <w:jc w:val="right"/>
        <w:rPr>
          <w:rFonts w:eastAsia="Times New Roman" w:cstheme="minorHAnsi"/>
          <w:lang w:eastAsia="it-IT"/>
        </w:rPr>
      </w:pPr>
    </w:p>
    <w:p w:rsidR="001C66E3" w:rsidRPr="001C66E3" w:rsidRDefault="001C66E3" w:rsidP="000C001C">
      <w:pPr>
        <w:spacing w:after="0" w:line="240" w:lineRule="auto"/>
        <w:jc w:val="right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Il Dirigente scolastico ______________________________</w:t>
      </w:r>
    </w:p>
    <w:p w:rsidR="000C001C" w:rsidRDefault="000C001C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C00C1D" w:rsidRDefault="00C00C1D" w:rsidP="000C001C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</w:p>
    <w:p w:rsidR="001C66E3" w:rsidRPr="001C66E3" w:rsidRDefault="001C66E3" w:rsidP="000C001C">
      <w:pPr>
        <w:spacing w:after="0" w:line="240" w:lineRule="auto"/>
        <w:rPr>
          <w:rFonts w:eastAsia="Times New Roman" w:cstheme="minorHAnsi"/>
          <w:b/>
          <w:bCs/>
          <w:lang w:eastAsia="it-IT"/>
        </w:rPr>
      </w:pPr>
      <w:r w:rsidRPr="001C66E3">
        <w:rPr>
          <w:rFonts w:eastAsia="Times New Roman" w:cstheme="minorHAnsi"/>
          <w:b/>
          <w:bCs/>
          <w:lang w:eastAsia="it-IT"/>
        </w:rPr>
        <w:t>ALLEGATO A</w:t>
      </w:r>
      <w:r w:rsidRPr="001C66E3">
        <w:rPr>
          <w:rFonts w:eastAsia="Times New Roman" w:cstheme="minorHAnsi"/>
          <w:b/>
          <w:bCs/>
          <w:lang w:eastAsia="it-IT"/>
        </w:rPr>
        <w:br/>
        <w:t>ATTIVITÀ FORMATIVE CON COINVOLGIMENTO DI SOGGETTI ESTERNI</w:t>
      </w:r>
    </w:p>
    <w:p w:rsidR="00812B44" w:rsidRDefault="00812B44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Attività/Progetto: ___________________________________________</w:t>
      </w:r>
    </w:p>
    <w:p w:rsidR="001C66E3" w:rsidRPr="001C66E3" w:rsidRDefault="001C66E3" w:rsidP="000C001C">
      <w:pPr>
        <w:spacing w:after="0" w:line="240" w:lineRule="auto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Tipologia: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extracurricolare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ampliamento dell</w:t>
      </w:r>
      <w:r w:rsidRPr="001C66E3">
        <w:rPr>
          <w:rFonts w:ascii="Calibri" w:eastAsia="Times New Roman" w:hAnsi="Calibri" w:cs="Calibri"/>
          <w:lang w:eastAsia="it-IT"/>
        </w:rPr>
        <w:t>’</w:t>
      </w:r>
      <w:r w:rsidRPr="001C66E3">
        <w:rPr>
          <w:rFonts w:eastAsia="Times New Roman" w:cstheme="minorHAnsi"/>
          <w:lang w:eastAsia="it-IT"/>
        </w:rPr>
        <w:t>offerta formativa</w:t>
      </w:r>
    </w:p>
    <w:p w:rsidR="00812B44" w:rsidRDefault="00812B44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tbl>
      <w:tblPr>
        <w:tblStyle w:val="GridTableLight"/>
        <w:tblW w:w="0" w:type="auto"/>
        <w:tblLook w:val="04A0"/>
      </w:tblPr>
      <w:tblGrid>
        <w:gridCol w:w="3539"/>
        <w:gridCol w:w="6089"/>
      </w:tblGrid>
      <w:tr w:rsidR="00812B44" w:rsidTr="004C1739">
        <w:tc>
          <w:tcPr>
            <w:tcW w:w="353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Classi/studenti destinatari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812B44" w:rsidTr="004C1739">
        <w:tc>
          <w:tcPr>
            <w:tcW w:w="353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Finalità e obiettivi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812B44" w:rsidTr="004C1739">
        <w:tc>
          <w:tcPr>
            <w:tcW w:w="353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Contenuti essenziali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812B44" w:rsidTr="004C1739">
        <w:tc>
          <w:tcPr>
            <w:tcW w:w="353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Periodo/modalità di svolgimento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812B44" w:rsidTr="004C1739">
        <w:tc>
          <w:tcPr>
            <w:tcW w:w="3539" w:type="dxa"/>
          </w:tcPr>
          <w:p w:rsidR="004C1739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Tipologia di soggetto/</w:t>
            </w:r>
          </w:p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competenza professionale richiesta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812B44" w:rsidTr="004C1739">
        <w:tc>
          <w:tcPr>
            <w:tcW w:w="3539" w:type="dxa"/>
          </w:tcPr>
          <w:p w:rsidR="004C1739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Titoli/esperienza professionale,</w:t>
            </w:r>
          </w:p>
          <w:p w:rsidR="00812B44" w:rsidRPr="001C66E3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scientifica o accademica rilevanti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3E7830" w:rsidTr="004C1739">
        <w:tc>
          <w:tcPr>
            <w:tcW w:w="3539" w:type="dxa"/>
          </w:tcPr>
          <w:p w:rsidR="003E7830" w:rsidRPr="001C66E3" w:rsidRDefault="003E7830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Soggetto esterno</w:t>
            </w:r>
          </w:p>
        </w:tc>
        <w:tc>
          <w:tcPr>
            <w:tcW w:w="6089" w:type="dxa"/>
          </w:tcPr>
          <w:p w:rsidR="003E7830" w:rsidRPr="00A40318" w:rsidRDefault="00A40318" w:rsidP="000D2B7D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già individuato</w:t>
            </w: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da individuare</w:t>
            </w:r>
          </w:p>
        </w:tc>
      </w:tr>
      <w:tr w:rsidR="00A40318" w:rsidTr="004C1739">
        <w:tc>
          <w:tcPr>
            <w:tcW w:w="3539" w:type="dxa"/>
          </w:tcPr>
          <w:p w:rsidR="00A40318" w:rsidRPr="00A40318" w:rsidRDefault="00A40318" w:rsidP="001C66E3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Calibri" w:eastAsia="Times New Roman" w:hAnsi="Calibri" w:cs="Calibri"/>
                <w:lang w:eastAsia="it-IT"/>
              </w:rPr>
              <w:t>Nominativo/denominazione, se già individuato</w:t>
            </w:r>
          </w:p>
        </w:tc>
        <w:tc>
          <w:tcPr>
            <w:tcW w:w="6089" w:type="dxa"/>
          </w:tcPr>
          <w:p w:rsidR="00A40318" w:rsidRPr="00F306FD" w:rsidRDefault="00A40318" w:rsidP="00A40318">
            <w:pPr>
              <w:jc w:val="both"/>
              <w:rPr>
                <w:rFonts w:ascii="Segoe UI Symbol" w:eastAsia="Times New Roman" w:hAnsi="Segoe UI Symbol" w:cs="Segoe UI Symbol"/>
                <w:lang w:eastAsia="it-IT"/>
              </w:rPr>
            </w:pPr>
          </w:p>
        </w:tc>
      </w:tr>
      <w:tr w:rsidR="00812B44" w:rsidTr="004C1739">
        <w:tc>
          <w:tcPr>
            <w:tcW w:w="3539" w:type="dxa"/>
          </w:tcPr>
          <w:p w:rsidR="00812B44" w:rsidRPr="001C66E3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Coerenza con il PTOF/curricolo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812B44" w:rsidTr="004C1739">
        <w:tc>
          <w:tcPr>
            <w:tcW w:w="3539" w:type="dxa"/>
          </w:tcPr>
          <w:p w:rsidR="00812B44" w:rsidRPr="001C66E3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Eventuali note</w:t>
            </w:r>
          </w:p>
        </w:tc>
        <w:tc>
          <w:tcPr>
            <w:tcW w:w="6089" w:type="dxa"/>
          </w:tcPr>
          <w:p w:rsidR="00812B44" w:rsidRDefault="00812B44" w:rsidP="001C66E3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</w:tbl>
    <w:p w:rsidR="00812B44" w:rsidRDefault="00812B44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1C66E3" w:rsidRP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soggetta al consenso informato preventivo previsto dalla Legge n. 104/2026</w:t>
      </w:r>
    </w:p>
    <w:p w:rsidR="001C66E3" w:rsidRDefault="001C66E3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lastRenderedPageBreak/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non soggetta al consenso informato preventivo previsto dalla Legge n. 104/2026</w:t>
      </w:r>
    </w:p>
    <w:p w:rsidR="00C00C1D" w:rsidRPr="001C66E3" w:rsidRDefault="00C00C1D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812B44" w:rsidRDefault="00812B44" w:rsidP="001C66E3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812B44" w:rsidRDefault="00812B44" w:rsidP="001C66E3">
      <w:pPr>
        <w:spacing w:after="0" w:line="240" w:lineRule="auto"/>
        <w:jc w:val="both"/>
        <w:rPr>
          <w:rFonts w:cstheme="minorHAnsi"/>
        </w:rPr>
      </w:pPr>
    </w:p>
    <w:p w:rsidR="00812B44" w:rsidRPr="001C66E3" w:rsidRDefault="00812B44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Attività/Progetto: ___________________________________________</w:t>
      </w:r>
    </w:p>
    <w:p w:rsidR="00812B44" w:rsidRPr="001C66E3" w:rsidRDefault="00812B44" w:rsidP="00812B44">
      <w:pPr>
        <w:spacing w:after="0" w:line="240" w:lineRule="auto"/>
        <w:rPr>
          <w:rFonts w:eastAsia="Times New Roman" w:cstheme="minorHAnsi"/>
          <w:lang w:eastAsia="it-IT"/>
        </w:rPr>
      </w:pPr>
      <w:r w:rsidRPr="001C66E3">
        <w:rPr>
          <w:rFonts w:eastAsia="Times New Roman" w:cstheme="minorHAnsi"/>
          <w:lang w:eastAsia="it-IT"/>
        </w:rPr>
        <w:t>Tipologia: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extracurricolare</w:t>
      </w:r>
      <w:r w:rsidRPr="001C66E3">
        <w:rPr>
          <w:rFonts w:eastAsia="Times New Roman" w:cstheme="minorHAnsi"/>
          <w:lang w:eastAsia="it-IT"/>
        </w:rPr>
        <w:br/>
      </w: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ampliamento dell</w:t>
      </w:r>
      <w:r w:rsidRPr="001C66E3">
        <w:rPr>
          <w:rFonts w:ascii="Calibri" w:eastAsia="Times New Roman" w:hAnsi="Calibri" w:cs="Calibri"/>
          <w:lang w:eastAsia="it-IT"/>
        </w:rPr>
        <w:t>’</w:t>
      </w:r>
      <w:r w:rsidRPr="001C66E3">
        <w:rPr>
          <w:rFonts w:eastAsia="Times New Roman" w:cstheme="minorHAnsi"/>
          <w:lang w:eastAsia="it-IT"/>
        </w:rPr>
        <w:t>offerta formativa</w:t>
      </w:r>
    </w:p>
    <w:p w:rsidR="00812B44" w:rsidRDefault="00812B44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tbl>
      <w:tblPr>
        <w:tblStyle w:val="GridTableLight"/>
        <w:tblW w:w="0" w:type="auto"/>
        <w:tblLook w:val="04A0"/>
      </w:tblPr>
      <w:tblGrid>
        <w:gridCol w:w="3539"/>
        <w:gridCol w:w="6089"/>
      </w:tblGrid>
      <w:tr w:rsidR="009C5F67" w:rsidTr="00F84AF4">
        <w:tc>
          <w:tcPr>
            <w:tcW w:w="353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Classi/studenti destinatari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Finalità e obiettivi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Contenuti essenziali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Periodo/modalità di svolgimento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Tipologia di soggetto/</w:t>
            </w:r>
          </w:p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competenza professionale richiesta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Titoli/esperienza professionale,</w:t>
            </w:r>
          </w:p>
          <w:p w:rsidR="009C5F67" w:rsidRPr="001C66E3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scientifica o accademica rilevanti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Pr="001C66E3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Soggetto esterno</w:t>
            </w:r>
          </w:p>
        </w:tc>
        <w:tc>
          <w:tcPr>
            <w:tcW w:w="6089" w:type="dxa"/>
          </w:tcPr>
          <w:p w:rsidR="009C5F67" w:rsidRPr="00A40318" w:rsidRDefault="009C5F67" w:rsidP="000D2B7D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già individuato</w:t>
            </w:r>
            <w:r w:rsidRPr="00F306FD">
              <w:rPr>
                <w:rFonts w:ascii="Segoe UI Symbol" w:eastAsia="Times New Roman" w:hAnsi="Segoe UI Symbol" w:cs="Segoe UI Symbol"/>
                <w:lang w:eastAsia="it-IT"/>
              </w:rPr>
              <w:t>☐</w:t>
            </w:r>
            <w:r w:rsidRPr="00F306FD">
              <w:rPr>
                <w:rFonts w:ascii="Calibri" w:eastAsia="Times New Roman" w:hAnsi="Calibri" w:cs="Calibri"/>
                <w:lang w:eastAsia="it-IT"/>
              </w:rPr>
              <w:t xml:space="preserve"> da individuare</w:t>
            </w:r>
          </w:p>
        </w:tc>
      </w:tr>
      <w:tr w:rsidR="009C5F67" w:rsidTr="00F84AF4">
        <w:tc>
          <w:tcPr>
            <w:tcW w:w="3539" w:type="dxa"/>
          </w:tcPr>
          <w:p w:rsidR="009C5F67" w:rsidRPr="00A40318" w:rsidRDefault="009C5F67" w:rsidP="00F84AF4">
            <w:pPr>
              <w:jc w:val="both"/>
              <w:rPr>
                <w:rFonts w:ascii="Calibri" w:eastAsia="Times New Roman" w:hAnsi="Calibri" w:cs="Calibri"/>
                <w:lang w:eastAsia="it-IT"/>
              </w:rPr>
            </w:pPr>
            <w:r w:rsidRPr="00F306FD">
              <w:rPr>
                <w:rFonts w:ascii="Calibri" w:eastAsia="Times New Roman" w:hAnsi="Calibri" w:cs="Calibri"/>
                <w:lang w:eastAsia="it-IT"/>
              </w:rPr>
              <w:t>Nominativo/denominazione, se già individuato</w:t>
            </w:r>
          </w:p>
        </w:tc>
        <w:tc>
          <w:tcPr>
            <w:tcW w:w="6089" w:type="dxa"/>
          </w:tcPr>
          <w:p w:rsidR="009C5F67" w:rsidRPr="00F306FD" w:rsidRDefault="009C5F67" w:rsidP="00F84AF4">
            <w:pPr>
              <w:jc w:val="both"/>
              <w:rPr>
                <w:rFonts w:ascii="Segoe UI Symbol" w:eastAsia="Times New Roman" w:hAnsi="Segoe UI Symbol" w:cs="Segoe UI Symbol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Pr="001C66E3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 w:rsidRPr="001C66E3">
              <w:rPr>
                <w:rFonts w:eastAsia="Times New Roman" w:cstheme="minorHAnsi"/>
                <w:lang w:eastAsia="it-IT"/>
              </w:rPr>
              <w:t>Coerenza con il PTOF/curricolo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  <w:tr w:rsidR="009C5F67" w:rsidTr="00F84AF4">
        <w:tc>
          <w:tcPr>
            <w:tcW w:w="3539" w:type="dxa"/>
          </w:tcPr>
          <w:p w:rsidR="009C5F67" w:rsidRPr="001C66E3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  <w:r>
              <w:rPr>
                <w:rFonts w:eastAsia="Times New Roman" w:cstheme="minorHAnsi"/>
                <w:lang w:eastAsia="it-IT"/>
              </w:rPr>
              <w:t>Eventuali note</w:t>
            </w:r>
          </w:p>
        </w:tc>
        <w:tc>
          <w:tcPr>
            <w:tcW w:w="6089" w:type="dxa"/>
          </w:tcPr>
          <w:p w:rsidR="009C5F67" w:rsidRDefault="009C5F67" w:rsidP="00F84AF4">
            <w:pPr>
              <w:jc w:val="both"/>
              <w:rPr>
                <w:rFonts w:eastAsia="Times New Roman" w:cstheme="minorHAnsi"/>
                <w:lang w:eastAsia="it-IT"/>
              </w:rPr>
            </w:pPr>
          </w:p>
        </w:tc>
      </w:tr>
    </w:tbl>
    <w:p w:rsidR="00812B44" w:rsidRDefault="00812B44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812B44" w:rsidRPr="001C66E3" w:rsidRDefault="00812B44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soggetta al consenso informato preventivo previsto dalla Legge n. 104/2026</w:t>
      </w:r>
    </w:p>
    <w:p w:rsidR="00812B44" w:rsidRPr="001C66E3" w:rsidRDefault="00812B44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  <w:r w:rsidRPr="001C66E3">
        <w:rPr>
          <w:rFonts w:ascii="Segoe UI Symbol" w:eastAsia="Times New Roman" w:hAnsi="Segoe UI Symbol" w:cs="Segoe UI Symbol"/>
          <w:lang w:eastAsia="it-IT"/>
        </w:rPr>
        <w:t>☐</w:t>
      </w:r>
      <w:r w:rsidRPr="001C66E3">
        <w:rPr>
          <w:rFonts w:eastAsia="Times New Roman" w:cstheme="minorHAnsi"/>
          <w:lang w:eastAsia="it-IT"/>
        </w:rPr>
        <w:t xml:space="preserve"> Attivit</w:t>
      </w:r>
      <w:r w:rsidRPr="001C66E3">
        <w:rPr>
          <w:rFonts w:ascii="Calibri" w:eastAsia="Times New Roman" w:hAnsi="Calibri" w:cs="Calibri"/>
          <w:lang w:eastAsia="it-IT"/>
        </w:rPr>
        <w:t>à</w:t>
      </w:r>
      <w:r w:rsidRPr="001C66E3">
        <w:rPr>
          <w:rFonts w:eastAsia="Times New Roman" w:cstheme="minorHAnsi"/>
          <w:lang w:eastAsia="it-IT"/>
        </w:rPr>
        <w:t xml:space="preserve"> non soggetta al consenso informato preventivo previsto dalla Legge n. 104/2026</w:t>
      </w:r>
    </w:p>
    <w:p w:rsidR="00812B44" w:rsidRDefault="00812B44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8B46BC" w:rsidRDefault="008B46BC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8B46BC" w:rsidRDefault="008B46BC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8B46BC" w:rsidRDefault="008B46BC" w:rsidP="00812B44">
      <w:pPr>
        <w:spacing w:after="0" w:line="240" w:lineRule="auto"/>
        <w:jc w:val="both"/>
        <w:rPr>
          <w:rFonts w:eastAsia="Times New Roman" w:cstheme="minorHAnsi"/>
          <w:lang w:eastAsia="it-IT"/>
        </w:rPr>
      </w:pPr>
    </w:p>
    <w:p w:rsidR="008B46BC" w:rsidRPr="00F306FD" w:rsidRDefault="008B46BC" w:rsidP="008B46BC">
      <w:pPr>
        <w:spacing w:after="0" w:line="240" w:lineRule="auto"/>
        <w:jc w:val="both"/>
        <w:rPr>
          <w:rFonts w:ascii="Calibri" w:eastAsia="Times New Roman" w:hAnsi="Calibri" w:cs="Calibri"/>
          <w:color w:val="FF0000"/>
          <w:lang w:eastAsia="it-IT"/>
        </w:rPr>
      </w:pPr>
      <w:r w:rsidRPr="003275D8">
        <w:rPr>
          <w:rFonts w:ascii="Calibri" w:eastAsia="Times New Roman" w:hAnsi="Calibri" w:cs="Calibri"/>
          <w:color w:val="FF0000"/>
          <w:lang w:eastAsia="it-IT"/>
        </w:rPr>
        <w:t xml:space="preserve">____ripetere </w:t>
      </w:r>
      <w:r w:rsidR="00C1794B">
        <w:rPr>
          <w:rFonts w:ascii="Calibri" w:eastAsia="Times New Roman" w:hAnsi="Calibri" w:cs="Calibri"/>
          <w:color w:val="FF0000"/>
          <w:lang w:eastAsia="it-IT"/>
        </w:rPr>
        <w:t xml:space="preserve">lo schema </w:t>
      </w:r>
      <w:r w:rsidRPr="003275D8">
        <w:rPr>
          <w:rFonts w:ascii="Calibri" w:eastAsia="Times New Roman" w:hAnsi="Calibri" w:cs="Calibri"/>
          <w:color w:val="FF0000"/>
          <w:lang w:eastAsia="it-IT"/>
        </w:rPr>
        <w:t>dati per ciascun progetto</w:t>
      </w:r>
      <w:r w:rsidR="00640483">
        <w:rPr>
          <w:rFonts w:ascii="Calibri" w:eastAsia="Times New Roman" w:hAnsi="Calibri" w:cs="Calibri"/>
          <w:color w:val="FF0000"/>
          <w:lang w:eastAsia="it-IT"/>
        </w:rPr>
        <w:t>/attività</w:t>
      </w:r>
      <w:r w:rsidRPr="003275D8">
        <w:rPr>
          <w:rFonts w:ascii="Calibri" w:eastAsia="Times New Roman" w:hAnsi="Calibri" w:cs="Calibri"/>
          <w:color w:val="FF0000"/>
          <w:lang w:eastAsia="it-IT"/>
        </w:rPr>
        <w:t>______</w:t>
      </w:r>
    </w:p>
    <w:p w:rsidR="00812B44" w:rsidRPr="001C66E3" w:rsidRDefault="00812B44" w:rsidP="001C66E3">
      <w:pPr>
        <w:spacing w:after="0" w:line="240" w:lineRule="auto"/>
        <w:jc w:val="both"/>
        <w:rPr>
          <w:rFonts w:cstheme="minorHAnsi"/>
        </w:rPr>
      </w:pPr>
    </w:p>
    <w:sectPr w:rsidR="00812B44" w:rsidRPr="001C66E3" w:rsidSect="003E2E09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61ADC" w:rsidRDefault="00461ADC" w:rsidP="001C66E3">
      <w:pPr>
        <w:spacing w:after="0" w:line="240" w:lineRule="auto"/>
      </w:pPr>
      <w:r>
        <w:separator/>
      </w:r>
    </w:p>
  </w:endnote>
  <w:endnote w:type="continuationSeparator" w:id="1">
    <w:p w:rsidR="00461ADC" w:rsidRDefault="00461ADC" w:rsidP="001C66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61ADC" w:rsidRDefault="00461ADC" w:rsidP="001C66E3">
      <w:pPr>
        <w:spacing w:after="0" w:line="240" w:lineRule="auto"/>
      </w:pPr>
      <w:r>
        <w:separator/>
      </w:r>
    </w:p>
  </w:footnote>
  <w:footnote w:type="continuationSeparator" w:id="1">
    <w:p w:rsidR="00461ADC" w:rsidRDefault="00461ADC" w:rsidP="001C66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E3" w:rsidRDefault="001C66E3" w:rsidP="001C66E3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536E3"/>
    <w:multiLevelType w:val="multilevel"/>
    <w:tmpl w:val="BB8EAE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0D3E456C"/>
    <w:multiLevelType w:val="multilevel"/>
    <w:tmpl w:val="2B76A48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10C62387"/>
    <w:multiLevelType w:val="multilevel"/>
    <w:tmpl w:val="3CC0064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>
    <w:nsid w:val="147B6913"/>
    <w:multiLevelType w:val="multilevel"/>
    <w:tmpl w:val="7FFA257C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4">
    <w:nsid w:val="2CFB5F42"/>
    <w:multiLevelType w:val="multilevel"/>
    <w:tmpl w:val="3EA6DA5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>
    <w:nsid w:val="4C36001D"/>
    <w:multiLevelType w:val="multilevel"/>
    <w:tmpl w:val="F7F2AEB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6">
    <w:nsid w:val="589F0D7F"/>
    <w:multiLevelType w:val="hybridMultilevel"/>
    <w:tmpl w:val="C9728F96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8BB4E2F"/>
    <w:multiLevelType w:val="multilevel"/>
    <w:tmpl w:val="272C1418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8">
    <w:nsid w:val="72D34EC1"/>
    <w:multiLevelType w:val="multilevel"/>
    <w:tmpl w:val="0BB6BB8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9">
    <w:nsid w:val="7FB92743"/>
    <w:multiLevelType w:val="hybridMultilevel"/>
    <w:tmpl w:val="F882469E"/>
    <w:lvl w:ilvl="0" w:tplc="93A482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7"/>
  </w:num>
  <w:num w:numId="4">
    <w:abstractNumId w:val="4"/>
  </w:num>
  <w:num w:numId="5">
    <w:abstractNumId w:val="5"/>
  </w:num>
  <w:num w:numId="6">
    <w:abstractNumId w:val="2"/>
  </w:num>
  <w:num w:numId="7">
    <w:abstractNumId w:val="1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1AAB"/>
    <w:rsid w:val="000C001C"/>
    <w:rsid w:val="000D2B7D"/>
    <w:rsid w:val="001C66E3"/>
    <w:rsid w:val="00234117"/>
    <w:rsid w:val="002B70B3"/>
    <w:rsid w:val="00325333"/>
    <w:rsid w:val="0037221B"/>
    <w:rsid w:val="003E2E09"/>
    <w:rsid w:val="003E7830"/>
    <w:rsid w:val="00461ADC"/>
    <w:rsid w:val="004A7677"/>
    <w:rsid w:val="004C1739"/>
    <w:rsid w:val="005D522A"/>
    <w:rsid w:val="005F4E4C"/>
    <w:rsid w:val="00640483"/>
    <w:rsid w:val="006463AF"/>
    <w:rsid w:val="00702C29"/>
    <w:rsid w:val="00781AAB"/>
    <w:rsid w:val="007D40CE"/>
    <w:rsid w:val="00812B44"/>
    <w:rsid w:val="008A234C"/>
    <w:rsid w:val="008B0191"/>
    <w:rsid w:val="008B46BC"/>
    <w:rsid w:val="008F1C16"/>
    <w:rsid w:val="009C5F67"/>
    <w:rsid w:val="00A40318"/>
    <w:rsid w:val="00C00C1D"/>
    <w:rsid w:val="00C1794B"/>
    <w:rsid w:val="00D36B09"/>
    <w:rsid w:val="00D46B6B"/>
    <w:rsid w:val="00ED7882"/>
    <w:rsid w:val="00F470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E2E0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C66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C66E3"/>
  </w:style>
  <w:style w:type="paragraph" w:styleId="Pidipagina">
    <w:name w:val="footer"/>
    <w:basedOn w:val="Normale"/>
    <w:link w:val="PidipaginaCarattere"/>
    <w:uiPriority w:val="99"/>
    <w:unhideWhenUsed/>
    <w:rsid w:val="001C66E3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C66E3"/>
  </w:style>
  <w:style w:type="paragraph" w:styleId="NormaleWeb">
    <w:name w:val="Normal (Web)"/>
    <w:basedOn w:val="Normale"/>
    <w:uiPriority w:val="99"/>
    <w:semiHidden/>
    <w:unhideWhenUsed/>
    <w:rsid w:val="001C66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1C66E3"/>
    <w:pPr>
      <w:ind w:left="720"/>
      <w:contextualSpacing/>
    </w:pPr>
  </w:style>
  <w:style w:type="table" w:styleId="Grigliatabella">
    <w:name w:val="Table Grid"/>
    <w:basedOn w:val="Tabellanormale"/>
    <w:uiPriority w:val="39"/>
    <w:rsid w:val="00812B4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Light">
    <w:name w:val="Grid Table Light"/>
    <w:basedOn w:val="Tabellanormale"/>
    <w:uiPriority w:val="40"/>
    <w:rsid w:val="004C173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23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234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21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14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86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97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1327</Words>
  <Characters>7565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ADMYN_02</cp:lastModifiedBy>
  <cp:revision>20</cp:revision>
  <dcterms:created xsi:type="dcterms:W3CDTF">2026-10-07T09:57:00Z</dcterms:created>
  <dcterms:modified xsi:type="dcterms:W3CDTF">2026-10-13T08:55:00Z</dcterms:modified>
</cp:coreProperties>
</file>